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A33001" w:rsidRPr="00D14A61" w:rsidTr="00A33001">
        <w:trPr>
          <w:trHeight w:val="473"/>
        </w:trPr>
        <w:tc>
          <w:tcPr>
            <w:tcW w:w="9388" w:type="dxa"/>
            <w:gridSpan w:val="4"/>
          </w:tcPr>
          <w:p w:rsidR="00C339D0" w:rsidRPr="00D14A61" w:rsidRDefault="006654DC" w:rsidP="00912F1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Assistant to the Director of Sales</w:t>
            </w:r>
          </w:p>
        </w:tc>
      </w:tr>
      <w:tr w:rsidR="00A33001" w:rsidRPr="00D14A61" w:rsidTr="00A33001">
        <w:trPr>
          <w:trHeight w:val="383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A33001" w:rsidRPr="00D14A61" w:rsidRDefault="00912F10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E5875">
              <w:rPr>
                <w:rFonts w:ascii="Arial" w:hAnsi="Arial" w:cs="Arial"/>
              </w:rPr>
              <w:t>0</w:t>
            </w:r>
            <w:r w:rsidR="008E5875" w:rsidRPr="008E5875">
              <w:rPr>
                <w:rFonts w:ascii="Arial" w:hAnsi="Arial" w:cs="Arial"/>
                <w:vertAlign w:val="superscript"/>
              </w:rPr>
              <w:t>th</w:t>
            </w:r>
            <w:r w:rsidR="008E5875">
              <w:rPr>
                <w:rFonts w:ascii="Arial" w:hAnsi="Arial" w:cs="Arial"/>
              </w:rPr>
              <w:t xml:space="preserve"> April</w:t>
            </w:r>
            <w:r>
              <w:rPr>
                <w:rFonts w:ascii="Arial" w:hAnsi="Arial" w:cs="Arial"/>
              </w:rPr>
              <w:t xml:space="preserve"> 2022</w:t>
            </w:r>
          </w:p>
        </w:tc>
      </w:tr>
      <w:tr w:rsidR="00A33001" w:rsidRPr="00B700C8" w:rsidTr="00A33001">
        <w:trPr>
          <w:trHeight w:val="360"/>
        </w:trPr>
        <w:tc>
          <w:tcPr>
            <w:tcW w:w="9388" w:type="dxa"/>
            <w:gridSpan w:val="4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B700C8" w:rsidTr="00A33001">
        <w:trPr>
          <w:trHeight w:val="2278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:rsidR="00A33001" w:rsidRDefault="00912F10" w:rsidP="0091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Dependent on experience. </w:t>
            </w:r>
          </w:p>
          <w:p w:rsidR="006654DC" w:rsidRPr="00912F10" w:rsidRDefault="006654DC" w:rsidP="0091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appointee will support the Director of Sales main duties, therefore the job role main duties noted are complimentary support, rather than full responsibility in the first instance.</w:t>
            </w:r>
          </w:p>
        </w:tc>
        <w:tc>
          <w:tcPr>
            <w:tcW w:w="3902" w:type="dxa"/>
          </w:tcPr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– Thursday 7.30 am – 4pm </w:t>
            </w:r>
          </w:p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7.30am -12.30pm  </w:t>
            </w:r>
          </w:p>
          <w:p w:rsidR="00A33001" w:rsidRPr="00B700C8" w:rsidRDefault="005A7798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These are office hours, due to the nature of the role, you will be required to </w:t>
            </w:r>
            <w:r w:rsidR="006654DC">
              <w:rPr>
                <w:rFonts w:ascii="Arial" w:hAnsi="Arial" w:cs="Arial"/>
                <w:b/>
              </w:rPr>
              <w:t xml:space="preserve">travel and </w:t>
            </w:r>
            <w:r>
              <w:rPr>
                <w:rFonts w:ascii="Arial" w:hAnsi="Arial" w:cs="Arial"/>
                <w:b/>
              </w:rPr>
              <w:t>work additional hours as and when to meet customer and business needs</w:t>
            </w:r>
          </w:p>
        </w:tc>
      </w:tr>
      <w:tr w:rsidR="00A33001" w:rsidRPr="00B700C8" w:rsidTr="0028277B">
        <w:trPr>
          <w:trHeight w:val="1415"/>
        </w:trPr>
        <w:tc>
          <w:tcPr>
            <w:tcW w:w="2237" w:type="dxa"/>
          </w:tcPr>
          <w:p w:rsidR="00A33001" w:rsidRPr="00A33001" w:rsidRDefault="00A33001" w:rsidP="00A33001">
            <w:pPr>
              <w:rPr>
                <w:rFonts w:ascii="Arial" w:hAnsi="Arial" w:cs="Arial"/>
              </w:rPr>
            </w:pPr>
            <w:r w:rsidRPr="00DF3F4F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912F10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Responsible for key customer account management and growth.</w:t>
            </w:r>
          </w:p>
          <w:p w:rsidR="00912F10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Business development of R&amp;S (Engineering) product associated with UK, Japan, US</w:t>
            </w:r>
            <w:r w:rsidR="006654DC">
              <w:rPr>
                <w:rFonts w:ascii="Arial" w:hAnsi="Arial" w:cs="Arial"/>
                <w:color w:val="000000"/>
                <w:szCs w:val="20"/>
              </w:rPr>
              <w:t>,</w:t>
            </w:r>
            <w:r w:rsidRPr="00912F10">
              <w:rPr>
                <w:rFonts w:ascii="Arial" w:hAnsi="Arial" w:cs="Arial"/>
                <w:color w:val="000000"/>
                <w:szCs w:val="20"/>
              </w:rPr>
              <w:t xml:space="preserve"> design, manufacture and supply.</w:t>
            </w:r>
          </w:p>
          <w:p w:rsidR="00912F10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Budget development and status reporting.</w:t>
            </w:r>
          </w:p>
          <w:p w:rsidR="006654DC" w:rsidRDefault="00912F10" w:rsidP="006654D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654DC">
              <w:rPr>
                <w:rFonts w:ascii="Arial" w:hAnsi="Arial" w:cs="Arial"/>
                <w:color w:val="000000"/>
                <w:szCs w:val="20"/>
              </w:rPr>
              <w:t>Market reporting.</w:t>
            </w:r>
            <w:r w:rsidR="006654DC" w:rsidRPr="006654DC">
              <w:rPr>
                <w:rFonts w:ascii="Arial" w:hAnsi="Arial" w:cs="Arial"/>
                <w:color w:val="000000"/>
              </w:rPr>
              <w:t xml:space="preserve"> </w:t>
            </w:r>
          </w:p>
          <w:p w:rsidR="006654DC" w:rsidRPr="006163C9" w:rsidRDefault="006654DC" w:rsidP="006654D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C9">
              <w:rPr>
                <w:rFonts w:ascii="Arial" w:hAnsi="Arial" w:cs="Arial"/>
                <w:color w:val="000000"/>
              </w:rPr>
              <w:t>Status reporting.</w:t>
            </w:r>
          </w:p>
          <w:p w:rsidR="00FF1D0F" w:rsidRPr="006654DC" w:rsidRDefault="006654DC" w:rsidP="006654D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163C9">
              <w:rPr>
                <w:rFonts w:ascii="Arial" w:hAnsi="Arial" w:cs="Arial"/>
                <w:color w:val="000000"/>
              </w:rPr>
              <w:t>Coordination of outward facing support departments Credit Control, Supply, Quality and Engineering in UK, Germany (For Japan) and US.</w:t>
            </w:r>
          </w:p>
        </w:tc>
      </w:tr>
      <w:tr w:rsidR="00A33001" w:rsidRPr="00DF3F4F" w:rsidTr="00A33001">
        <w:trPr>
          <w:trHeight w:val="360"/>
        </w:trPr>
        <w:tc>
          <w:tcPr>
            <w:tcW w:w="9388" w:type="dxa"/>
            <w:gridSpan w:val="4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912F10" w:rsidRPr="00D14A61" w:rsidTr="004A08EE">
        <w:trPr>
          <w:trHeight w:val="383"/>
        </w:trPr>
        <w:tc>
          <w:tcPr>
            <w:tcW w:w="2743" w:type="dxa"/>
            <w:gridSpan w:val="2"/>
          </w:tcPr>
          <w:p w:rsidR="00912F10" w:rsidRPr="00D14A61" w:rsidRDefault="00912F10" w:rsidP="0091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</w:tcPr>
          <w:p w:rsidR="00912F10" w:rsidRPr="003959A8" w:rsidRDefault="00912F10" w:rsidP="00912F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 xml:space="preserve">Prior knowledge of working with Microsoft </w:t>
            </w:r>
            <w:r>
              <w:rPr>
                <w:rFonts w:ascii="Arial" w:hAnsi="Arial" w:cs="Arial"/>
              </w:rPr>
              <w:t xml:space="preserve">Packages. </w:t>
            </w:r>
          </w:p>
        </w:tc>
      </w:tr>
      <w:tr w:rsidR="00912F10" w:rsidRPr="00D14A61" w:rsidTr="00A33001">
        <w:trPr>
          <w:trHeight w:val="744"/>
        </w:trPr>
        <w:tc>
          <w:tcPr>
            <w:tcW w:w="2743" w:type="dxa"/>
            <w:gridSpan w:val="2"/>
          </w:tcPr>
          <w:p w:rsidR="00912F10" w:rsidRPr="00D14A61" w:rsidRDefault="00912F10" w:rsidP="0091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DF0C6D" w:rsidRDefault="00DF0C6D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within a sales role </w:t>
            </w:r>
            <w:r w:rsidR="006654DC">
              <w:rPr>
                <w:rFonts w:ascii="Arial" w:hAnsi="Arial" w:cs="Arial"/>
              </w:rPr>
              <w:t xml:space="preserve">/ environment </w:t>
            </w:r>
            <w:r>
              <w:rPr>
                <w:rFonts w:ascii="Arial" w:hAnsi="Arial" w:cs="Arial"/>
              </w:rPr>
              <w:t>ideally working with OEM’s</w:t>
            </w:r>
          </w:p>
          <w:p w:rsidR="00912F10" w:rsidRDefault="00912F10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2F10">
              <w:rPr>
                <w:rFonts w:ascii="Arial" w:hAnsi="Arial" w:cs="Arial"/>
              </w:rPr>
              <w:t>Engineering industry experience</w:t>
            </w:r>
            <w:r w:rsidR="00DF0C6D">
              <w:rPr>
                <w:rFonts w:ascii="Arial" w:hAnsi="Arial" w:cs="Arial"/>
              </w:rPr>
              <w:t xml:space="preserve"> ideally within the</w:t>
            </w:r>
            <w:r w:rsidRPr="00912F10">
              <w:rPr>
                <w:rFonts w:ascii="Arial" w:hAnsi="Arial" w:cs="Arial"/>
              </w:rPr>
              <w:t xml:space="preserve"> Aerospace</w:t>
            </w:r>
            <w:r w:rsidR="00DF0C6D">
              <w:rPr>
                <w:rFonts w:ascii="Arial" w:hAnsi="Arial" w:cs="Arial"/>
              </w:rPr>
              <w:t xml:space="preserve"> and</w:t>
            </w:r>
            <w:r w:rsidRPr="00912F10">
              <w:rPr>
                <w:rFonts w:ascii="Arial" w:hAnsi="Arial" w:cs="Arial"/>
              </w:rPr>
              <w:t xml:space="preserve"> Automotive</w:t>
            </w:r>
            <w:r w:rsidR="00DF0C6D">
              <w:rPr>
                <w:rFonts w:ascii="Arial" w:hAnsi="Arial" w:cs="Arial"/>
              </w:rPr>
              <w:t xml:space="preserve"> sectors</w:t>
            </w:r>
            <w:r w:rsidRPr="00912F10">
              <w:rPr>
                <w:rFonts w:ascii="Arial" w:hAnsi="Arial" w:cs="Arial"/>
              </w:rPr>
              <w:t>.</w:t>
            </w:r>
          </w:p>
          <w:p w:rsidR="00912F10" w:rsidRDefault="00912F10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Applicants should have good communication skills, and be computer literate.</w:t>
            </w:r>
          </w:p>
          <w:p w:rsidR="00DF0C6D" w:rsidRPr="00912F10" w:rsidRDefault="00DF0C6D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management and organisational skills</w:t>
            </w:r>
          </w:p>
        </w:tc>
      </w:tr>
      <w:tr w:rsidR="00912F10" w:rsidTr="00912F10">
        <w:trPr>
          <w:trHeight w:val="812"/>
        </w:trPr>
        <w:tc>
          <w:tcPr>
            <w:tcW w:w="2743" w:type="dxa"/>
            <w:gridSpan w:val="2"/>
          </w:tcPr>
          <w:p w:rsidR="00912F10" w:rsidRPr="00DF3F4F" w:rsidRDefault="00912F10" w:rsidP="00912F1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>Prob</w:t>
            </w:r>
            <w:r>
              <w:rPr>
                <w:rFonts w:ascii="Arial" w:hAnsi="Arial" w:cs="Arial"/>
                <w:b/>
              </w:rPr>
              <w:t>a</w:t>
            </w:r>
            <w:r w:rsidRPr="00DF3F4F">
              <w:rPr>
                <w:rFonts w:ascii="Arial" w:hAnsi="Arial" w:cs="Arial"/>
                <w:b/>
              </w:rPr>
              <w:t>tiona</w:t>
            </w:r>
            <w:r>
              <w:rPr>
                <w:rFonts w:ascii="Arial" w:hAnsi="Arial" w:cs="Arial"/>
                <w:b/>
              </w:rPr>
              <w:t>ry</w:t>
            </w:r>
            <w:r w:rsidRPr="00DF3F4F">
              <w:rPr>
                <w:rFonts w:ascii="Arial" w:hAnsi="Arial" w:cs="Arial"/>
                <w:b/>
              </w:rPr>
              <w:t xml:space="preserve"> period </w:t>
            </w:r>
          </w:p>
        </w:tc>
        <w:tc>
          <w:tcPr>
            <w:tcW w:w="6645" w:type="dxa"/>
            <w:gridSpan w:val="2"/>
          </w:tcPr>
          <w:p w:rsidR="00912F10" w:rsidRDefault="00912F10" w:rsidP="00912F10">
            <w:pPr>
              <w:rPr>
                <w:rFonts w:ascii="Arial" w:hAnsi="Arial"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912F10" w:rsidRPr="0027414D" w:rsidTr="00A33001">
        <w:trPr>
          <w:trHeight w:val="1985"/>
        </w:trPr>
        <w:tc>
          <w:tcPr>
            <w:tcW w:w="2743" w:type="dxa"/>
            <w:gridSpan w:val="2"/>
          </w:tcPr>
          <w:p w:rsidR="00912F10" w:rsidRPr="00DF3F4F" w:rsidRDefault="00912F10" w:rsidP="00912F10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912F10" w:rsidRPr="0027414D" w:rsidRDefault="00912F10" w:rsidP="00912F1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12F10" w:rsidRPr="0027414D" w:rsidTr="006B16EF">
        <w:trPr>
          <w:trHeight w:val="2793"/>
        </w:trPr>
        <w:tc>
          <w:tcPr>
            <w:tcW w:w="2743" w:type="dxa"/>
            <w:gridSpan w:val="2"/>
          </w:tcPr>
          <w:p w:rsidR="00912F10" w:rsidRPr="00A33001" w:rsidRDefault="00912F10" w:rsidP="00912F10">
            <w:pPr>
              <w:rPr>
                <w:rFonts w:ascii="Arial" w:hAnsi="Arial" w:cs="Arial"/>
                <w:b/>
              </w:rPr>
            </w:pPr>
            <w:r w:rsidRPr="00A33001">
              <w:rPr>
                <w:rFonts w:ascii="Arial" w:hAnsi="Arial" w:cs="Arial"/>
                <w:b/>
              </w:rPr>
              <w:lastRenderedPageBreak/>
              <w:t xml:space="preserve">Continual Development </w:t>
            </w:r>
          </w:p>
          <w:p w:rsidR="00912F10" w:rsidRDefault="00912F10" w:rsidP="00912F10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912F10" w:rsidRPr="00A33001" w:rsidRDefault="00912F10" w:rsidP="00912F1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912F10" w:rsidRPr="00A33001" w:rsidRDefault="00912F10" w:rsidP="00912F1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4B" w:rsidRDefault="00F8014B" w:rsidP="00A33001">
      <w:pPr>
        <w:spacing w:after="0" w:line="240" w:lineRule="auto"/>
      </w:pPr>
      <w:r>
        <w:separator/>
      </w:r>
    </w:p>
  </w:endnote>
  <w:endnote w:type="continuationSeparator" w:id="0">
    <w:p w:rsidR="00F8014B" w:rsidRDefault="00F8014B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4B" w:rsidRDefault="00F8014B" w:rsidP="00A33001">
      <w:pPr>
        <w:spacing w:after="0" w:line="240" w:lineRule="auto"/>
      </w:pPr>
      <w:r>
        <w:separator/>
      </w:r>
    </w:p>
  </w:footnote>
  <w:footnote w:type="continuationSeparator" w:id="0">
    <w:p w:rsidR="00F8014B" w:rsidRDefault="00F8014B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EB4"/>
    <w:multiLevelType w:val="hybridMultilevel"/>
    <w:tmpl w:val="6E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25470"/>
    <w:multiLevelType w:val="hybridMultilevel"/>
    <w:tmpl w:val="39E68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229B"/>
    <w:multiLevelType w:val="hybridMultilevel"/>
    <w:tmpl w:val="A4E0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331BA"/>
    <w:multiLevelType w:val="hybridMultilevel"/>
    <w:tmpl w:val="CFFA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D743B"/>
    <w:multiLevelType w:val="hybridMultilevel"/>
    <w:tmpl w:val="B772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35CD4"/>
    <w:multiLevelType w:val="hybridMultilevel"/>
    <w:tmpl w:val="EAE0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E50F6"/>
    <w:multiLevelType w:val="hybridMultilevel"/>
    <w:tmpl w:val="6C6A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5C02"/>
    <w:multiLevelType w:val="hybridMultilevel"/>
    <w:tmpl w:val="0BAC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84AB6"/>
    <w:rsid w:val="000A1151"/>
    <w:rsid w:val="0028277B"/>
    <w:rsid w:val="002A0B78"/>
    <w:rsid w:val="002C627C"/>
    <w:rsid w:val="005A7798"/>
    <w:rsid w:val="00601E0E"/>
    <w:rsid w:val="006654DC"/>
    <w:rsid w:val="006B16EF"/>
    <w:rsid w:val="007B3F6F"/>
    <w:rsid w:val="007C45EE"/>
    <w:rsid w:val="00826986"/>
    <w:rsid w:val="008576E9"/>
    <w:rsid w:val="008677B7"/>
    <w:rsid w:val="008E5875"/>
    <w:rsid w:val="00912F10"/>
    <w:rsid w:val="00A036F5"/>
    <w:rsid w:val="00A33001"/>
    <w:rsid w:val="00AA772E"/>
    <w:rsid w:val="00AD4C28"/>
    <w:rsid w:val="00B92CD0"/>
    <w:rsid w:val="00C056ED"/>
    <w:rsid w:val="00C339D0"/>
    <w:rsid w:val="00DF0C6D"/>
    <w:rsid w:val="00F24911"/>
    <w:rsid w:val="00F801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2</cp:revision>
  <cp:lastPrinted>2021-12-07T10:13:00Z</cp:lastPrinted>
  <dcterms:created xsi:type="dcterms:W3CDTF">2022-03-18T10:48:00Z</dcterms:created>
  <dcterms:modified xsi:type="dcterms:W3CDTF">2022-03-18T10:48:00Z</dcterms:modified>
</cp:coreProperties>
</file>