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45"/>
        <w:gridCol w:w="2919"/>
        <w:gridCol w:w="1949"/>
        <w:gridCol w:w="3438"/>
      </w:tblGrid>
      <w:tr w:rsidR="00916409" w:rsidRPr="00916409" w:rsidTr="00916409">
        <w:trPr>
          <w:trHeight w:val="667"/>
        </w:trPr>
        <w:tc>
          <w:tcPr>
            <w:tcW w:w="1074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409" w:rsidRPr="00916409" w:rsidRDefault="00834DD9" w:rsidP="00916409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NDT</w:t>
            </w:r>
            <w:r w:rsidR="00916409" w:rsidRPr="00916409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INSPECTOR</w:t>
            </w:r>
            <w:r w:rsidR="00C64736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(Level II)</w:t>
            </w:r>
          </w:p>
        </w:tc>
      </w:tr>
      <w:tr w:rsidR="00916409" w:rsidRPr="00C64736" w:rsidTr="00916409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CLOSING DATE</w:t>
            </w:r>
          </w:p>
        </w:tc>
        <w:tc>
          <w:tcPr>
            <w:tcW w:w="8351" w:type="dxa"/>
            <w:gridSpan w:val="4"/>
            <w:tcBorders>
              <w:top w:val="single" w:sz="12" w:space="0" w:color="auto"/>
            </w:tcBorders>
            <w:vAlign w:val="center"/>
          </w:tcPr>
          <w:p w:rsidR="00916409" w:rsidRPr="00C64736" w:rsidRDefault="008B5E94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76189D" w:rsidRPr="00C64736">
              <w:rPr>
                <w:rFonts w:asciiTheme="minorHAnsi" w:hAnsiTheme="minorHAnsi" w:cstheme="minorHAnsi"/>
                <w:sz w:val="22"/>
                <w:szCs w:val="22"/>
              </w:rPr>
              <w:t>-September-2021</w:t>
            </w:r>
          </w:p>
        </w:tc>
      </w:tr>
      <w:tr w:rsidR="00916409" w:rsidRPr="00C64736" w:rsidTr="00916409">
        <w:trPr>
          <w:trHeight w:val="217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STARTING GRADE</w:t>
            </w:r>
          </w:p>
        </w:tc>
        <w:tc>
          <w:tcPr>
            <w:tcW w:w="2919" w:type="dxa"/>
            <w:vAlign w:val="center"/>
          </w:tcPr>
          <w:p w:rsidR="00916409" w:rsidRPr="00C64736" w:rsidRDefault="00AA4E54" w:rsidP="003E67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6189D" w:rsidRPr="00C647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4EEC" w:rsidRPr="00C64736">
              <w:rPr>
                <w:rFonts w:asciiTheme="minorHAnsi" w:hAnsiTheme="minorHAnsi" w:cstheme="minorHAnsi"/>
                <w:sz w:val="22"/>
                <w:szCs w:val="22"/>
              </w:rPr>
              <w:t>– G9 dependant on experience</w:t>
            </w:r>
          </w:p>
        </w:tc>
        <w:tc>
          <w:tcPr>
            <w:tcW w:w="1949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3438" w:type="dxa"/>
            <w:vAlign w:val="center"/>
          </w:tcPr>
          <w:p w:rsidR="00916409" w:rsidRPr="00C64736" w:rsidRDefault="00487EDD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2919" w:type="dxa"/>
            <w:vAlign w:val="center"/>
          </w:tcPr>
          <w:p w:rsidR="00916409" w:rsidRPr="00C64736" w:rsidRDefault="008025E3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37 hours</w:t>
            </w:r>
          </w:p>
        </w:tc>
        <w:tc>
          <w:tcPr>
            <w:tcW w:w="1949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SHIFTS</w:t>
            </w:r>
          </w:p>
        </w:tc>
        <w:tc>
          <w:tcPr>
            <w:tcW w:w="3438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E4EEC" w:rsidRPr="00C647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4E4EEC"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&amp; C</w:t>
            </w: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rotating</w:t>
            </w:r>
          </w:p>
        </w:tc>
      </w:tr>
      <w:tr w:rsidR="00916409" w:rsidRPr="00C64736" w:rsidTr="00916409">
        <w:trPr>
          <w:trHeight w:val="369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MAIN TASKS / DUTIES / RESPONSIBITLITIES</w:t>
            </w:r>
          </w:p>
        </w:tc>
      </w:tr>
      <w:tr w:rsidR="00916409" w:rsidRPr="00C64736" w:rsidTr="004121E5">
        <w:trPr>
          <w:trHeight w:val="1641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6" w:type="dxa"/>
            <w:gridSpan w:val="3"/>
            <w:vAlign w:val="center"/>
          </w:tcPr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Perform tests and Inspection as appropriate.</w:t>
            </w:r>
          </w:p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Magnetic Particle Inspection</w:t>
            </w:r>
          </w:p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Penetrant Flaw Inspection</w:t>
            </w:r>
          </w:p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Acid Etch Inspection</w:t>
            </w:r>
          </w:p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Perform Control and Calibration tests to ensure full compliance.</w:t>
            </w:r>
          </w:p>
          <w:p w:rsidR="008B5E94" w:rsidRPr="00C64736" w:rsidRDefault="008B5E94" w:rsidP="008B5E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Timely completion of administration data.</w:t>
            </w:r>
          </w:p>
          <w:p w:rsidR="008B5E94" w:rsidRPr="00C64736" w:rsidRDefault="008B5E94" w:rsidP="008B5E94">
            <w:pPr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Ensure jobs are clocked on, off and moved on to the next </w:t>
            </w:r>
          </w:p>
          <w:p w:rsidR="008B5E94" w:rsidRPr="00C64736" w:rsidRDefault="008B5E94" w:rsidP="008B5E94">
            <w:pPr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work centre</w:t>
            </w:r>
          </w:p>
          <w:p w:rsidR="0076189D" w:rsidRPr="00C64736" w:rsidRDefault="0076189D" w:rsidP="008B5E94">
            <w:pPr>
              <w:numPr>
                <w:ilvl w:val="0"/>
                <w:numId w:val="7"/>
              </w:numPr>
              <w:tabs>
                <w:tab w:val="num" w:pos="7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Ensure all equipment used is in calibration and good working order.</w:t>
            </w:r>
          </w:p>
          <w:p w:rsidR="0076189D" w:rsidRPr="00C64736" w:rsidRDefault="0076189D" w:rsidP="008B5E94">
            <w:pPr>
              <w:numPr>
                <w:ilvl w:val="0"/>
                <w:numId w:val="7"/>
              </w:numPr>
              <w:tabs>
                <w:tab w:val="num" w:pos="7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Carry out inspection tasks in other areas when necessary. </w:t>
            </w:r>
          </w:p>
          <w:p w:rsidR="008025E3" w:rsidRPr="00C64736" w:rsidRDefault="008025E3" w:rsidP="008B5E9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Compile quality reports</w:t>
            </w:r>
            <w:r w:rsidR="00AD19F6"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wh</w:t>
            </w:r>
            <w:r w:rsidR="00487EDD" w:rsidRPr="00C64736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AD19F6"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required</w:t>
            </w:r>
          </w:p>
          <w:p w:rsidR="00916409" w:rsidRPr="00C64736" w:rsidRDefault="00916409" w:rsidP="008B5E9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May be called upon to work within other areas of the quality department</w:t>
            </w:r>
          </w:p>
          <w:p w:rsidR="00916409" w:rsidRPr="00C64736" w:rsidRDefault="00916409" w:rsidP="008B5E9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Other duties as deemed relevant in the fulfilment of the position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EXPERIENCE AND QUALIFICATIONS</w:t>
            </w:r>
          </w:p>
        </w:tc>
      </w:tr>
      <w:tr w:rsidR="00916409" w:rsidRPr="00C64736" w:rsidTr="00916409">
        <w:trPr>
          <w:trHeight w:val="633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8306" w:type="dxa"/>
            <w:gridSpan w:val="3"/>
            <w:vAlign w:val="center"/>
          </w:tcPr>
          <w:p w:rsidR="00C64736" w:rsidRPr="00C64736" w:rsidRDefault="00C64736" w:rsidP="00C647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Ideally you will have experience and knowledge of NDT.</w:t>
            </w:r>
          </w:p>
          <w:p w:rsidR="00C64736" w:rsidRPr="00C64736" w:rsidRDefault="00C64736" w:rsidP="00C647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Qualified to EN4179/NAS410 at Level II standard (Full Training will be given to suitable applicant).</w:t>
            </w:r>
          </w:p>
          <w:p w:rsidR="00C64736" w:rsidRPr="00C64736" w:rsidRDefault="00C64736" w:rsidP="00C647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Engineering background ideally within the Aerospace Sector.</w:t>
            </w:r>
          </w:p>
          <w:p w:rsidR="00C64736" w:rsidRPr="00C64736" w:rsidRDefault="00C64736" w:rsidP="00C647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C64736">
              <w:rPr>
                <w:rFonts w:cstheme="minorHAnsi"/>
              </w:rPr>
              <w:t>Grades C or above in Maths &amp; English.</w:t>
            </w:r>
          </w:p>
          <w:p w:rsidR="00916409" w:rsidRPr="00C64736" w:rsidRDefault="008025E3" w:rsidP="00C647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Good verbal and written communication skills</w:t>
            </w:r>
          </w:p>
          <w:p w:rsidR="00487EDD" w:rsidRPr="00C64736" w:rsidRDefault="00487EDD" w:rsidP="00C647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Attention to detail and methodical approach to tasks</w:t>
            </w:r>
          </w:p>
          <w:p w:rsidR="00487EDD" w:rsidRPr="00C64736" w:rsidRDefault="00487EDD" w:rsidP="00C647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Ability and willingness to work within a team</w:t>
            </w:r>
          </w:p>
        </w:tc>
      </w:tr>
      <w:tr w:rsidR="00916409" w:rsidRPr="00C64736" w:rsidTr="008025E3">
        <w:trPr>
          <w:trHeight w:val="890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8306" w:type="dxa"/>
            <w:gridSpan w:val="3"/>
            <w:vAlign w:val="center"/>
          </w:tcPr>
          <w:p w:rsidR="00487EDD" w:rsidRPr="00C64736" w:rsidRDefault="00487EDD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Ability to read technical drawings and specifications</w:t>
            </w:r>
          </w:p>
          <w:p w:rsidR="00916409" w:rsidRPr="00C64736" w:rsidRDefault="0091640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Computer literate</w:t>
            </w:r>
          </w:p>
          <w:p w:rsidR="00916409" w:rsidRPr="00C64736" w:rsidRDefault="00916409" w:rsidP="008025E3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Possess strong organisational skills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5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JOB CONTEXT</w:t>
            </w:r>
          </w:p>
        </w:tc>
      </w:tr>
      <w:tr w:rsidR="00916409" w:rsidRPr="00C64736" w:rsidTr="00916409">
        <w:trPr>
          <w:trHeight w:val="357"/>
        </w:trPr>
        <w:tc>
          <w:tcPr>
            <w:tcW w:w="2434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REPORTS TO</w:t>
            </w:r>
          </w:p>
        </w:tc>
        <w:tc>
          <w:tcPr>
            <w:tcW w:w="8306" w:type="dxa"/>
            <w:gridSpan w:val="3"/>
            <w:vAlign w:val="center"/>
          </w:tcPr>
          <w:p w:rsidR="00916409" w:rsidRPr="00C64736" w:rsidRDefault="00C64736" w:rsidP="0091640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NDT Level III, </w:t>
            </w:r>
            <w:r w:rsidR="004E4EEC" w:rsidRPr="00C64736">
              <w:rPr>
                <w:rFonts w:asciiTheme="minorHAnsi" w:hAnsiTheme="minorHAnsi" w:cstheme="minorHAnsi"/>
                <w:sz w:val="22"/>
                <w:szCs w:val="22"/>
              </w:rPr>
              <w:t>Quality Control Supervisor(s)</w:t>
            </w:r>
            <w:r w:rsidR="008C0AA4" w:rsidRPr="00C64736">
              <w:rPr>
                <w:rFonts w:asciiTheme="minorHAnsi" w:hAnsiTheme="minorHAnsi" w:cstheme="minorHAnsi"/>
                <w:sz w:val="22"/>
                <w:szCs w:val="22"/>
              </w:rPr>
              <w:t>/ Head of Quality Control/ Quality Manager</w:t>
            </w:r>
          </w:p>
        </w:tc>
      </w:tr>
    </w:tbl>
    <w:p w:rsidR="00C64736" w:rsidRDefault="00C64736">
      <w:r>
        <w:br w:type="page"/>
      </w:r>
    </w:p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4"/>
        <w:gridCol w:w="8306"/>
      </w:tblGrid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PROBATIONARY PERIOD</w:t>
            </w:r>
          </w:p>
        </w:tc>
      </w:tr>
      <w:tr w:rsidR="00916409" w:rsidRPr="00C64736" w:rsidTr="00916409">
        <w:trPr>
          <w:trHeight w:val="697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All employees in new jobs are required to undergo a </w:t>
            </w:r>
            <w:proofErr w:type="gramStart"/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six month</w:t>
            </w:r>
            <w:proofErr w:type="gramEnd"/>
            <w:r w:rsidRPr="00C64736">
              <w:rPr>
                <w:rFonts w:asciiTheme="minorHAnsi" w:hAnsiTheme="minorHAnsi" w:cstheme="minorHAnsi"/>
                <w:sz w:val="22"/>
                <w:szCs w:val="22"/>
              </w:rPr>
              <w:t xml:space="preserve"> probationary period, during which suitability for the position is assessed.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</w:tc>
      </w:tr>
      <w:tr w:rsidR="00916409" w:rsidRPr="00C64736" w:rsidTr="00916409">
        <w:trPr>
          <w:trHeight w:val="1219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916409" w:rsidRPr="00C64736" w:rsidTr="00916409">
        <w:trPr>
          <w:trHeight w:val="357"/>
        </w:trPr>
        <w:tc>
          <w:tcPr>
            <w:tcW w:w="10740" w:type="dxa"/>
            <w:gridSpan w:val="2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/>
                <w:sz w:val="22"/>
                <w:szCs w:val="22"/>
              </w:rPr>
              <w:t>CONTINUAL DEVELOPMENT</w:t>
            </w:r>
          </w:p>
        </w:tc>
      </w:tr>
      <w:tr w:rsidR="00916409" w:rsidRPr="00C64736" w:rsidTr="00916409">
        <w:trPr>
          <w:trHeight w:val="2140"/>
        </w:trPr>
        <w:tc>
          <w:tcPr>
            <w:tcW w:w="2434" w:type="dxa"/>
            <w:vAlign w:val="center"/>
          </w:tcPr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06" w:type="dxa"/>
            <w:vAlign w:val="center"/>
          </w:tcPr>
          <w:p w:rsidR="00916409" w:rsidRPr="00C64736" w:rsidRDefault="00916409" w:rsidP="0091640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company requires individuals to identify and </w:t>
            </w:r>
            <w:proofErr w:type="spellStart"/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>analyse</w:t>
            </w:r>
            <w:proofErr w:type="spellEnd"/>
            <w:r w:rsidRPr="00C647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916409" w:rsidRPr="00C64736" w:rsidRDefault="00916409" w:rsidP="009164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6409" w:rsidRPr="00C64736" w:rsidRDefault="00916409" w:rsidP="009164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736">
              <w:rPr>
                <w:rFonts w:asciiTheme="minorHAnsi" w:hAnsiTheme="minorHAnsi" w:cstheme="minorHAnsi"/>
                <w:sz w:val="22"/>
                <w:szCs w:val="22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916409" w:rsidRPr="00C64736" w:rsidRDefault="00916409">
      <w:pPr>
        <w:rPr>
          <w:rFonts w:asciiTheme="minorHAnsi" w:hAnsiTheme="minorHAnsi" w:cstheme="minorHAnsi"/>
          <w:sz w:val="22"/>
          <w:szCs w:val="22"/>
        </w:rPr>
      </w:pPr>
    </w:p>
    <w:sectPr w:rsidR="00916409" w:rsidRPr="00C64736" w:rsidSect="00C767A7">
      <w:headerReference w:type="default" r:id="rId7"/>
      <w:footerReference w:type="default" r:id="rId8"/>
      <w:pgSz w:w="12240" w:h="15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27" w:rsidRDefault="00280F27">
      <w:r>
        <w:separator/>
      </w:r>
    </w:p>
  </w:endnote>
  <w:endnote w:type="continuationSeparator" w:id="0">
    <w:p w:rsidR="00280F27" w:rsidRDefault="0028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916409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04 / JUL 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27" w:rsidRDefault="00280F27">
      <w:r>
        <w:separator/>
      </w:r>
    </w:p>
  </w:footnote>
  <w:footnote w:type="continuationSeparator" w:id="0">
    <w:p w:rsidR="00280F27" w:rsidRDefault="0028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09" w:rsidRDefault="00E57C8C" w:rsidP="00E57C8C">
    <w:pPr>
      <w:pStyle w:val="Header"/>
      <w:jc w:val="right"/>
      <w:rPr>
        <w:u w:val="single"/>
        <w:lang w:val="en-US"/>
      </w:rPr>
    </w:pPr>
    <w:r>
      <w:rPr>
        <w:noProof/>
        <w:u w:val="single"/>
        <w:lang w:eastAsia="en-GB"/>
      </w:rPr>
      <w:drawing>
        <wp:inline distT="0" distB="0" distL="0" distR="0">
          <wp:extent cx="1660147" cy="28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beamitsumi without 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868" cy="3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409" w:rsidRDefault="00916409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A020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623A83"/>
    <w:multiLevelType w:val="hybridMultilevel"/>
    <w:tmpl w:val="D466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3D43"/>
    <w:multiLevelType w:val="hybridMultilevel"/>
    <w:tmpl w:val="EAB2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021BD6"/>
    <w:multiLevelType w:val="hybridMultilevel"/>
    <w:tmpl w:val="0A18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FA3"/>
    <w:multiLevelType w:val="singleLevel"/>
    <w:tmpl w:val="A0EE34E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0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F"/>
    <w:rsid w:val="0003494E"/>
    <w:rsid w:val="00052985"/>
    <w:rsid w:val="000858CF"/>
    <w:rsid w:val="0010273C"/>
    <w:rsid w:val="0010484E"/>
    <w:rsid w:val="001915F8"/>
    <w:rsid w:val="00205A04"/>
    <w:rsid w:val="00270CD1"/>
    <w:rsid w:val="002806F1"/>
    <w:rsid w:val="00280F27"/>
    <w:rsid w:val="002A407B"/>
    <w:rsid w:val="00313404"/>
    <w:rsid w:val="003211D1"/>
    <w:rsid w:val="003E6760"/>
    <w:rsid w:val="004121E5"/>
    <w:rsid w:val="00430EC1"/>
    <w:rsid w:val="004320B0"/>
    <w:rsid w:val="00487EDD"/>
    <w:rsid w:val="004E4EEC"/>
    <w:rsid w:val="00526738"/>
    <w:rsid w:val="00693533"/>
    <w:rsid w:val="0076189D"/>
    <w:rsid w:val="007905B3"/>
    <w:rsid w:val="007A3E8F"/>
    <w:rsid w:val="008025E3"/>
    <w:rsid w:val="00834DD9"/>
    <w:rsid w:val="008B5E94"/>
    <w:rsid w:val="008C0AA4"/>
    <w:rsid w:val="008F212B"/>
    <w:rsid w:val="00916409"/>
    <w:rsid w:val="009F2D0A"/>
    <w:rsid w:val="00AA4E54"/>
    <w:rsid w:val="00AC4EF7"/>
    <w:rsid w:val="00AD19F6"/>
    <w:rsid w:val="00B0488F"/>
    <w:rsid w:val="00B71CB8"/>
    <w:rsid w:val="00BD246F"/>
    <w:rsid w:val="00BF050F"/>
    <w:rsid w:val="00C012EB"/>
    <w:rsid w:val="00C215CE"/>
    <w:rsid w:val="00C2765E"/>
    <w:rsid w:val="00C330FF"/>
    <w:rsid w:val="00C64736"/>
    <w:rsid w:val="00C767A7"/>
    <w:rsid w:val="00D2573F"/>
    <w:rsid w:val="00D70EF4"/>
    <w:rsid w:val="00E15808"/>
    <w:rsid w:val="00E44964"/>
    <w:rsid w:val="00E57C8C"/>
    <w:rsid w:val="00EC6804"/>
    <w:rsid w:val="00ED5988"/>
    <w:rsid w:val="00EF671D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87FF59-610C-4F74-87FB-6998D0C3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7A7"/>
    <w:rPr>
      <w:lang w:val="en-GB"/>
    </w:rPr>
  </w:style>
  <w:style w:type="paragraph" w:styleId="Heading1">
    <w:name w:val="heading 1"/>
    <w:basedOn w:val="Normal"/>
    <w:next w:val="Normal"/>
    <w:qFormat/>
    <w:rsid w:val="00C767A7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767A7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C767A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7A7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C76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7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767A7"/>
    <w:rPr>
      <w:sz w:val="24"/>
      <w:lang w:val="en-US"/>
    </w:rPr>
  </w:style>
  <w:style w:type="paragraph" w:styleId="BodyText2">
    <w:name w:val="Body Text 2"/>
    <w:basedOn w:val="Normal"/>
    <w:rsid w:val="00C767A7"/>
    <w:rPr>
      <w:b/>
      <w:sz w:val="24"/>
      <w:lang w:val="en-US"/>
    </w:rPr>
  </w:style>
  <w:style w:type="character" w:styleId="PageNumber">
    <w:name w:val="page number"/>
    <w:basedOn w:val="DefaultParagraphFont"/>
    <w:rsid w:val="00C767A7"/>
  </w:style>
  <w:style w:type="table" w:styleId="TableGrid">
    <w:name w:val="Table Grid"/>
    <w:basedOn w:val="TableNormal"/>
    <w:rsid w:val="00C7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CB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B5E9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Beth Rose</dc:creator>
  <cp:lastModifiedBy>Lucy Stansfield</cp:lastModifiedBy>
  <cp:revision>2</cp:revision>
  <cp:lastPrinted>2017-06-16T11:34:00Z</cp:lastPrinted>
  <dcterms:created xsi:type="dcterms:W3CDTF">2021-08-25T12:15:00Z</dcterms:created>
  <dcterms:modified xsi:type="dcterms:W3CDTF">2021-08-25T12:15:00Z</dcterms:modified>
</cp:coreProperties>
</file>